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443A6" w14:textId="77777777" w:rsidR="00F20208" w:rsidRPr="004A369E" w:rsidRDefault="00F20208" w:rsidP="00F2020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0C33FAF8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BEFORE THE PUBLIC SERVICE COMMISSION</w:t>
      </w:r>
    </w:p>
    <w:p w14:paraId="412FB065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OF THE STATE OF MISSOURI</w:t>
      </w:r>
    </w:p>
    <w:p w14:paraId="5D8EE449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D8BD4E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In the Matter of Laclede Gas Company’s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</w:p>
    <w:p w14:paraId="0EE32BAF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Request to Increase its Revenues for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Case No. GR-2017-0215 </w:t>
      </w:r>
    </w:p>
    <w:p w14:paraId="3C0FA3F4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Gas Service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</w:p>
    <w:p w14:paraId="3F119724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0E00F34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In the Matter of Laclede Gas Company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</w:p>
    <w:p w14:paraId="4EB41089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d/b/a Missouri Gas Energy’s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</w:p>
    <w:p w14:paraId="6CEB3F05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Request to Increase its Revenues for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Case No. GR-2017-0216 </w:t>
      </w:r>
    </w:p>
    <w:p w14:paraId="17DD8832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Gas Service</w:t>
      </w:r>
    </w:p>
    <w:p w14:paraId="28BEB6DD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77A07D0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Office of the Public Counsel,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14:paraId="5F8A93FF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</w:p>
    <w:p w14:paraId="625C8AE1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Complainant v.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</w:p>
    <w:p w14:paraId="1348D380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</w:p>
    <w:p w14:paraId="6BE68F58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Laclede Gas Company and Missouri Gas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Case No. GC-2016-0297</w:t>
      </w:r>
    </w:p>
    <w:p w14:paraId="07160581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Energy,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</w:p>
    <w:p w14:paraId="72DDD3F1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Respondents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(Consolidated) </w:t>
      </w:r>
    </w:p>
    <w:p w14:paraId="4318B997" w14:textId="77777777" w:rsidR="00F20208" w:rsidRDefault="00F20208" w:rsidP="00F20208"/>
    <w:p w14:paraId="2694A535" w14:textId="77777777" w:rsidR="00F20208" w:rsidRDefault="00F20208" w:rsidP="00F20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2A371" w14:textId="77777777" w:rsidR="00F20208" w:rsidRPr="004A369E" w:rsidRDefault="00F20208" w:rsidP="00F20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9E">
        <w:rPr>
          <w:rFonts w:ascii="Times New Roman" w:hAnsi="Times New Roman" w:cs="Times New Roman"/>
          <w:b/>
          <w:sz w:val="24"/>
          <w:szCs w:val="24"/>
        </w:rPr>
        <w:t>CONFIDENTIALITY CERTIFICATION</w:t>
      </w:r>
    </w:p>
    <w:p w14:paraId="279500F1" w14:textId="77777777" w:rsidR="00F20208" w:rsidRPr="004A369E" w:rsidRDefault="00F20208" w:rsidP="00F20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1DDB1" w14:textId="77777777" w:rsidR="00F20208" w:rsidRPr="004A369E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>David Wooley, am Of Counsel at the Law Firm Keyes &amp; Fox LLP</w:t>
      </w:r>
      <w:r w:rsidRPr="004A369E">
        <w:rPr>
          <w:rFonts w:ascii="Times New Roman" w:hAnsi="Times New Roman" w:cs="Times New Roman"/>
          <w:sz w:val="24"/>
          <w:szCs w:val="24"/>
        </w:rPr>
        <w:t>. I certify that I have reviewed the Mis</w:t>
      </w:r>
      <w:r>
        <w:rPr>
          <w:rFonts w:ascii="Times New Roman" w:hAnsi="Times New Roman" w:cs="Times New Roman"/>
          <w:sz w:val="24"/>
          <w:szCs w:val="24"/>
        </w:rPr>
        <w:t>souri Public Service Commission’</w:t>
      </w:r>
      <w:r w:rsidRPr="004A369E">
        <w:rPr>
          <w:rFonts w:ascii="Times New Roman" w:hAnsi="Times New Roman" w:cs="Times New Roman"/>
          <w:sz w:val="24"/>
          <w:szCs w:val="24"/>
        </w:rPr>
        <w:t xml:space="preserve">s rule prescribing the procedure for handling highly confidential and proprietary information (4 CSR 240-2.135) and that I will comply with the requirements of the rule. I </w:t>
      </w:r>
      <w:r>
        <w:rPr>
          <w:rFonts w:ascii="Times New Roman" w:hAnsi="Times New Roman" w:cs="Times New Roman"/>
          <w:sz w:val="24"/>
          <w:szCs w:val="24"/>
        </w:rPr>
        <w:t>am representing the</w:t>
      </w:r>
      <w:r w:rsidRPr="004A369E">
        <w:rPr>
          <w:rFonts w:ascii="Times New Roman" w:hAnsi="Times New Roman" w:cs="Times New Roman"/>
          <w:sz w:val="24"/>
          <w:szCs w:val="24"/>
        </w:rPr>
        <w:t xml:space="preserve"> Environmental Defense Fund in this proceeding. </w:t>
      </w:r>
    </w:p>
    <w:p w14:paraId="51B2955C" w14:textId="77777777" w:rsidR="00F20208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3589E" w14:textId="77777777" w:rsidR="00AF7D02" w:rsidRDefault="00825D34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Dated: September 5</w:t>
      </w:r>
      <w:r w:rsidR="00F20208" w:rsidRPr="004A369E">
        <w:rPr>
          <w:rFonts w:ascii="Times New Roman" w:hAnsi="Times New Roman" w:cs="Times New Roman"/>
          <w:sz w:val="24"/>
          <w:szCs w:val="24"/>
        </w:rPr>
        <w:t xml:space="preserve">, 2017 </w:t>
      </w:r>
      <w:r w:rsidR="00F20208" w:rsidRPr="004A369E">
        <w:rPr>
          <w:rFonts w:ascii="Times New Roman" w:hAnsi="Times New Roman" w:cs="Times New Roman"/>
          <w:sz w:val="24"/>
          <w:szCs w:val="24"/>
        </w:rPr>
        <w:tab/>
      </w:r>
      <w:r w:rsidR="00F20208" w:rsidRPr="004A369E">
        <w:rPr>
          <w:rFonts w:ascii="Times New Roman" w:hAnsi="Times New Roman" w:cs="Times New Roman"/>
          <w:sz w:val="24"/>
          <w:szCs w:val="24"/>
        </w:rPr>
        <w:tab/>
      </w:r>
      <w:r w:rsidR="00F20208" w:rsidRPr="004A369E">
        <w:rPr>
          <w:rFonts w:ascii="Times New Roman" w:hAnsi="Times New Roman" w:cs="Times New Roman"/>
          <w:sz w:val="24"/>
          <w:szCs w:val="24"/>
        </w:rPr>
        <w:tab/>
      </w:r>
    </w:p>
    <w:p w14:paraId="496E1197" w14:textId="77777777" w:rsidR="00AF7D02" w:rsidRDefault="00AF7D02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5A6A6" w14:textId="0F0D5BAA" w:rsidR="00AF7D02" w:rsidRDefault="00AF7D02" w:rsidP="00AF7D02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824022" wp14:editId="35E314BF">
            <wp:extent cx="2237105" cy="7086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2-31 at 12.14.19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6EB25" w14:textId="77777777" w:rsidR="00AF7D02" w:rsidRDefault="00AF7D02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8BDE4" w14:textId="1C7B8370" w:rsidR="00F20208" w:rsidRPr="004A369E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69E">
        <w:rPr>
          <w:rFonts w:ascii="Times New Roman" w:hAnsi="Times New Roman" w:cs="Times New Roman"/>
          <w:sz w:val="24"/>
          <w:szCs w:val="24"/>
        </w:rPr>
        <w:t>__</w:t>
      </w:r>
      <w:r w:rsidR="00AF7D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ACC60" wp14:editId="53AF50B2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743200" cy="8001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64920" w14:textId="7B2D2C67" w:rsidR="00AF7D02" w:rsidRDefault="00AF7D02" w:rsidP="00AF7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EACC60"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margin-left:0;margin-top:13pt;width:3in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" filled="f" stroked="f">
                <v:textbox>
                  <w:txbxContent>
                    <w:p w14:paraId="69D64920" w14:textId="7B2D2C67" w:rsidR="00AF7D02" w:rsidRDefault="00AF7D02" w:rsidP="00AF7D02"/>
                  </w:txbxContent>
                </v:textbox>
                <w10:wrap type="square"/>
              </v:shape>
            </w:pict>
          </mc:Fallback>
        </mc:AlternateContent>
      </w:r>
      <w:r w:rsidRPr="004A369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7B7A3FE" w14:textId="77777777" w:rsidR="00AF7D02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369E">
        <w:rPr>
          <w:rFonts w:ascii="Times New Roman" w:hAnsi="Times New Roman" w:cs="Times New Roman"/>
          <w:sz w:val="24"/>
          <w:szCs w:val="24"/>
        </w:rPr>
        <w:tab/>
      </w:r>
    </w:p>
    <w:p w14:paraId="47D8697A" w14:textId="77777777" w:rsidR="00AF7D02" w:rsidRDefault="00AF7D02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9BB02" w14:textId="5FC29A56" w:rsidR="00F20208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Wooley</w:t>
      </w:r>
    </w:p>
    <w:p w14:paraId="34C7F3C6" w14:textId="47A7C004" w:rsidR="00F20208" w:rsidRPr="004A369E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Counsel, Keyes &amp; Fox LLP </w:t>
      </w:r>
      <w:r w:rsidRPr="004A3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FC7AC" w14:textId="489400A7" w:rsidR="00F20208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436 14</w:t>
      </w:r>
      <w:r w:rsidRPr="00F202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Suite 1305</w:t>
      </w:r>
    </w:p>
    <w:p w14:paraId="24FBFC09" w14:textId="70E9DCD5" w:rsidR="00F20208" w:rsidRPr="004A369E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7D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Oakland, CA 94612</w:t>
      </w:r>
    </w:p>
    <w:p w14:paraId="7200A422" w14:textId="56C9D33C" w:rsidR="00F20208" w:rsidRDefault="00AF7D02" w:rsidP="00F2020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0208" w:rsidRPr="004A369E">
        <w:rPr>
          <w:rFonts w:ascii="Times New Roman" w:hAnsi="Times New Roman" w:cs="Times New Roman"/>
          <w:sz w:val="24"/>
          <w:szCs w:val="24"/>
        </w:rPr>
        <w:t>(</w:t>
      </w:r>
      <w:r w:rsidR="00F20208">
        <w:rPr>
          <w:rFonts w:ascii="Times New Roman" w:hAnsi="Times New Roman" w:cs="Times New Roman"/>
          <w:sz w:val="24"/>
          <w:szCs w:val="24"/>
        </w:rPr>
        <w:t>510) 314-8207</w:t>
      </w:r>
    </w:p>
    <w:p w14:paraId="17B98861" w14:textId="68D5C724" w:rsidR="00AF7D02" w:rsidRDefault="00AF7D02" w:rsidP="00F2020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dwooley@kfwlaw.com</w:t>
      </w:r>
    </w:p>
    <w:p w14:paraId="1DA59567" w14:textId="77777777" w:rsidR="00F20208" w:rsidRDefault="00F20208" w:rsidP="00F2020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74615D5E" w14:textId="77777777" w:rsidR="00F20208" w:rsidRPr="004A369E" w:rsidRDefault="00F20208" w:rsidP="00F2020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647CDE4" w14:textId="77777777" w:rsidR="00F20208" w:rsidRDefault="00F20208" w:rsidP="00F20208">
      <w:r>
        <w:tab/>
      </w:r>
    </w:p>
    <w:p w14:paraId="1BB28FA7" w14:textId="77777777" w:rsidR="00F20208" w:rsidRDefault="00F20208" w:rsidP="00F20208"/>
    <w:p w14:paraId="2C3DBBC2" w14:textId="77777777" w:rsidR="00F20208" w:rsidRDefault="00F20208" w:rsidP="00F20208"/>
    <w:p w14:paraId="5758BCE5" w14:textId="77777777" w:rsidR="0007374E" w:rsidRDefault="0007374E"/>
    <w:sectPr w:rsidR="0007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08"/>
    <w:rsid w:val="0007374E"/>
    <w:rsid w:val="00655C8D"/>
    <w:rsid w:val="00825D34"/>
    <w:rsid w:val="00A64F00"/>
    <w:rsid w:val="00AF7D02"/>
    <w:rsid w:val="00F2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99DC"/>
  <w15:chartTrackingRefBased/>
  <w15:docId w15:val="{B85234BD-3F99-4799-A47B-9E658D2A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0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2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968</Characters>
  <Application>Microsoft Macintosh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Environmental Defense Fund</Company>
  <LinksUpToDate>false</LinksUpToDate>
  <CharactersWithSpaces>1123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Karas</dc:creator>
  <cp:keywords/>
  <dc:description/>
  <cp:lastModifiedBy>David Wooley</cp:lastModifiedBy>
  <cp:revision>3</cp:revision>
  <cp:lastPrinted>2017-09-05T23:39:00Z</cp:lastPrinted>
  <dcterms:created xsi:type="dcterms:W3CDTF">2017-09-06T17:23:00Z</dcterms:created>
  <dcterms:modified xsi:type="dcterms:W3CDTF">2017-09-06T17:28:00Z</dcterms:modified>
  <cp:category/>
</cp:coreProperties>
</file>