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9967" w14:textId="77777777" w:rsidR="00873870" w:rsidRPr="007724FB" w:rsidRDefault="00873870" w:rsidP="00891DA3">
      <w:pPr>
        <w:pStyle w:val="Title"/>
        <w:rPr>
          <w:rFonts w:ascii="Arial" w:hAnsi="Arial" w:cs="Arial"/>
        </w:rPr>
      </w:pPr>
      <w:r w:rsidRPr="007724FB">
        <w:rPr>
          <w:rFonts w:ascii="Arial" w:hAnsi="Arial" w:cs="Arial"/>
        </w:rPr>
        <w:t>BEFORE THE PUBLIC SERVICE COMMISSION</w:t>
      </w:r>
    </w:p>
    <w:p w14:paraId="1847E3A8" w14:textId="77777777" w:rsidR="00873870" w:rsidRPr="007724FB" w:rsidRDefault="00873870" w:rsidP="00873870">
      <w:pPr>
        <w:tabs>
          <w:tab w:val="center" w:pos="4680"/>
        </w:tabs>
        <w:jc w:val="center"/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b/>
          <w:bCs/>
          <w:sz w:val="22"/>
          <w:szCs w:val="22"/>
        </w:rPr>
        <w:t>OF THE STATE OF MISSOURI</w:t>
      </w:r>
    </w:p>
    <w:p w14:paraId="18F55257" w14:textId="77777777" w:rsidR="00873870" w:rsidRPr="007724FB" w:rsidRDefault="00873870" w:rsidP="00873870">
      <w:pPr>
        <w:rPr>
          <w:rFonts w:ascii="Arial" w:hAnsi="Arial" w:cs="Arial"/>
          <w:sz w:val="22"/>
          <w:szCs w:val="22"/>
        </w:rPr>
      </w:pPr>
    </w:p>
    <w:p w14:paraId="166490D3" w14:textId="77777777" w:rsidR="00891DA3" w:rsidRPr="007724FB" w:rsidRDefault="00891DA3" w:rsidP="00873870">
      <w:pPr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>In the Matter of Missouri-American Water</w:t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  <w:t>)</w:t>
      </w:r>
    </w:p>
    <w:p w14:paraId="2B14B17D" w14:textId="19775CCE" w:rsidR="00891DA3" w:rsidRPr="007724FB" w:rsidRDefault="00891DA3" w:rsidP="00873870">
      <w:pPr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 xml:space="preserve">Company for </w:t>
      </w:r>
      <w:r w:rsidR="003B5A25">
        <w:rPr>
          <w:rFonts w:ascii="Arial" w:hAnsi="Arial" w:cs="Arial"/>
          <w:sz w:val="22"/>
          <w:szCs w:val="22"/>
        </w:rPr>
        <w:t xml:space="preserve">a </w:t>
      </w:r>
      <w:r w:rsidRPr="007724FB">
        <w:rPr>
          <w:rFonts w:ascii="Arial" w:hAnsi="Arial" w:cs="Arial"/>
          <w:sz w:val="22"/>
          <w:szCs w:val="22"/>
        </w:rPr>
        <w:t>Certificate of Convenience and</w:t>
      </w:r>
      <w:r w:rsidRPr="007724FB">
        <w:rPr>
          <w:rFonts w:ascii="Arial" w:hAnsi="Arial" w:cs="Arial"/>
          <w:sz w:val="22"/>
          <w:szCs w:val="22"/>
        </w:rPr>
        <w:tab/>
        <w:t>)</w:t>
      </w:r>
    </w:p>
    <w:p w14:paraId="53E9E326" w14:textId="5C9790C1" w:rsidR="00891DA3" w:rsidRPr="007724FB" w:rsidRDefault="00891DA3" w:rsidP="00873870">
      <w:pPr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>Necessity Authorizing it to Install, Own, Acquire,</w:t>
      </w:r>
      <w:r w:rsidRPr="007724FB">
        <w:rPr>
          <w:rFonts w:ascii="Arial" w:hAnsi="Arial" w:cs="Arial"/>
          <w:sz w:val="22"/>
          <w:szCs w:val="22"/>
        </w:rPr>
        <w:tab/>
        <w:t>)</w:t>
      </w:r>
    </w:p>
    <w:p w14:paraId="4EBC015F" w14:textId="52D5ACB1" w:rsidR="00891DA3" w:rsidRPr="007724FB" w:rsidRDefault="00891DA3" w:rsidP="00873870">
      <w:pPr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>Construct, Operate, Control, Manage and</w:t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  <w:t>)</w:t>
      </w:r>
      <w:r w:rsidRPr="007724FB">
        <w:rPr>
          <w:rFonts w:ascii="Arial" w:hAnsi="Arial" w:cs="Arial"/>
          <w:sz w:val="22"/>
          <w:szCs w:val="22"/>
        </w:rPr>
        <w:tab/>
        <w:t xml:space="preserve">File No. </w:t>
      </w:r>
      <w:r w:rsidR="003B5A25">
        <w:rPr>
          <w:rFonts w:ascii="Arial" w:hAnsi="Arial" w:cs="Arial"/>
          <w:sz w:val="22"/>
          <w:szCs w:val="22"/>
        </w:rPr>
        <w:t>WA-2021-0116</w:t>
      </w:r>
    </w:p>
    <w:p w14:paraId="17CBC015" w14:textId="2639F785" w:rsidR="003B5A25" w:rsidRDefault="00891DA3" w:rsidP="007724FB">
      <w:pPr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>Maintain</w:t>
      </w:r>
      <w:r w:rsidR="003B5A25">
        <w:rPr>
          <w:rFonts w:ascii="Arial" w:hAnsi="Arial" w:cs="Arial"/>
          <w:sz w:val="22"/>
          <w:szCs w:val="22"/>
        </w:rPr>
        <w:t xml:space="preserve"> A Water System in an area of </w:t>
      </w:r>
      <w:r w:rsidR="003B5A25">
        <w:rPr>
          <w:rFonts w:ascii="Arial" w:hAnsi="Arial" w:cs="Arial"/>
          <w:sz w:val="22"/>
          <w:szCs w:val="22"/>
        </w:rPr>
        <w:tab/>
      </w:r>
      <w:r w:rsidR="003B5A25">
        <w:rPr>
          <w:rFonts w:ascii="Arial" w:hAnsi="Arial" w:cs="Arial"/>
          <w:sz w:val="22"/>
          <w:szCs w:val="22"/>
        </w:rPr>
        <w:tab/>
        <w:t>)</w:t>
      </w:r>
    </w:p>
    <w:p w14:paraId="7B7C83CC" w14:textId="3B4AB370" w:rsidR="003B5A25" w:rsidRDefault="003B5A25" w:rsidP="007724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Stone County, Missouri (Table Rock Estates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)</w:t>
      </w:r>
    </w:p>
    <w:p w14:paraId="1D8D67D0" w14:textId="5D54B3CD" w:rsidR="007724FB" w:rsidRPr="007724FB" w:rsidRDefault="003B5A25" w:rsidP="007724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Subdivision)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724FB" w:rsidRPr="007724FB">
        <w:rPr>
          <w:rFonts w:ascii="Arial" w:hAnsi="Arial" w:cs="Arial"/>
          <w:sz w:val="22"/>
          <w:szCs w:val="22"/>
        </w:rPr>
        <w:tab/>
        <w:t>)</w:t>
      </w:r>
    </w:p>
    <w:p w14:paraId="4EC89FB1" w14:textId="1582B231" w:rsidR="006F749D" w:rsidRDefault="006F749D" w:rsidP="007724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4330A8B" w14:textId="51FAB8CC" w:rsidR="007724FB" w:rsidRPr="007724FB" w:rsidRDefault="007724FB" w:rsidP="007724FB">
      <w:pPr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="006F749D">
        <w:rPr>
          <w:rFonts w:ascii="Arial" w:hAnsi="Arial" w:cs="Arial"/>
          <w:sz w:val="22"/>
          <w:szCs w:val="22"/>
        </w:rPr>
        <w:tab/>
      </w:r>
    </w:p>
    <w:p w14:paraId="54D46948" w14:textId="0A9799F3" w:rsidR="00873870" w:rsidRPr="007724FB" w:rsidRDefault="00873870" w:rsidP="00873870">
      <w:pPr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</w:p>
    <w:p w14:paraId="3B548D22" w14:textId="30D05D09" w:rsidR="00077383" w:rsidRPr="007724FB" w:rsidRDefault="00873870" w:rsidP="00873870">
      <w:pPr>
        <w:jc w:val="center"/>
        <w:rPr>
          <w:rFonts w:ascii="Arial" w:hAnsi="Arial" w:cs="Arial"/>
          <w:b/>
          <w:sz w:val="22"/>
          <w:szCs w:val="22"/>
        </w:rPr>
      </w:pPr>
      <w:r w:rsidRPr="007724FB">
        <w:rPr>
          <w:rFonts w:ascii="Arial" w:hAnsi="Arial" w:cs="Arial"/>
          <w:b/>
          <w:sz w:val="22"/>
          <w:szCs w:val="22"/>
        </w:rPr>
        <w:t>NOTICE OF CLOSING</w:t>
      </w:r>
    </w:p>
    <w:p w14:paraId="35B72280" w14:textId="77777777" w:rsidR="00873870" w:rsidRPr="007724FB" w:rsidRDefault="00873870" w:rsidP="00873870">
      <w:pPr>
        <w:jc w:val="center"/>
        <w:rPr>
          <w:rFonts w:ascii="Arial" w:hAnsi="Arial" w:cs="Arial"/>
          <w:b/>
          <w:sz w:val="22"/>
          <w:szCs w:val="22"/>
        </w:rPr>
      </w:pPr>
    </w:p>
    <w:p w14:paraId="4DB35779" w14:textId="77777777" w:rsidR="00873870" w:rsidRPr="007724FB" w:rsidRDefault="00873870" w:rsidP="00873870">
      <w:pPr>
        <w:spacing w:line="480" w:lineRule="auto"/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b/>
          <w:sz w:val="22"/>
          <w:szCs w:val="22"/>
        </w:rPr>
        <w:t>COMES NOW</w:t>
      </w:r>
      <w:r w:rsidRPr="007724FB">
        <w:rPr>
          <w:rFonts w:ascii="Arial" w:hAnsi="Arial" w:cs="Arial"/>
          <w:sz w:val="22"/>
          <w:szCs w:val="22"/>
        </w:rPr>
        <w:t xml:space="preserve"> Missouri-American Water Company (MAWC), and, as its Notice of Closing states the following to the Missouri Public Service Commission (Commission):</w:t>
      </w:r>
    </w:p>
    <w:p w14:paraId="742FA807" w14:textId="6A4EF3D1" w:rsidR="00873870" w:rsidRPr="006F749D" w:rsidRDefault="00873870" w:rsidP="006F749D">
      <w:pPr>
        <w:pStyle w:val="ListParagraph"/>
        <w:numPr>
          <w:ilvl w:val="0"/>
          <w:numId w:val="1"/>
        </w:numPr>
        <w:spacing w:line="480" w:lineRule="auto"/>
        <w:ind w:left="0" w:firstLine="0"/>
        <w:rPr>
          <w:rFonts w:ascii="Arial" w:hAnsi="Arial" w:cs="Arial"/>
          <w:sz w:val="22"/>
          <w:szCs w:val="22"/>
        </w:rPr>
      </w:pPr>
      <w:r w:rsidRPr="006F749D">
        <w:rPr>
          <w:rFonts w:ascii="Arial" w:hAnsi="Arial" w:cs="Arial"/>
          <w:sz w:val="22"/>
          <w:szCs w:val="22"/>
        </w:rPr>
        <w:t>The Commission issued its Order Granting Certificate of Convenience and Necessity (Order), on</w:t>
      </w:r>
      <w:r w:rsidR="00891DA3" w:rsidRPr="006F749D">
        <w:rPr>
          <w:rFonts w:ascii="Arial" w:hAnsi="Arial" w:cs="Arial"/>
          <w:sz w:val="22"/>
          <w:szCs w:val="22"/>
        </w:rPr>
        <w:t xml:space="preserve"> </w:t>
      </w:r>
      <w:r w:rsidR="007724FB" w:rsidRPr="006F749D">
        <w:rPr>
          <w:rFonts w:ascii="Arial" w:hAnsi="Arial" w:cs="Arial"/>
          <w:sz w:val="22"/>
          <w:szCs w:val="22"/>
        </w:rPr>
        <w:t>February 24, 2021</w:t>
      </w:r>
      <w:r w:rsidRPr="006F749D">
        <w:rPr>
          <w:rFonts w:ascii="Arial" w:hAnsi="Arial" w:cs="Arial"/>
          <w:sz w:val="22"/>
          <w:szCs w:val="22"/>
        </w:rPr>
        <w:t>, with an Effective Date of</w:t>
      </w:r>
      <w:r w:rsidR="00891DA3" w:rsidRPr="006F749D">
        <w:rPr>
          <w:rFonts w:ascii="Arial" w:hAnsi="Arial" w:cs="Arial"/>
          <w:sz w:val="22"/>
          <w:szCs w:val="22"/>
        </w:rPr>
        <w:t xml:space="preserve"> </w:t>
      </w:r>
      <w:r w:rsidR="007724FB" w:rsidRPr="006F749D">
        <w:rPr>
          <w:rFonts w:ascii="Arial" w:hAnsi="Arial" w:cs="Arial"/>
          <w:sz w:val="22"/>
          <w:szCs w:val="22"/>
        </w:rPr>
        <w:t>March 26, 2021</w:t>
      </w:r>
      <w:r w:rsidRPr="006F749D">
        <w:rPr>
          <w:rFonts w:ascii="Arial" w:hAnsi="Arial" w:cs="Arial"/>
          <w:sz w:val="22"/>
          <w:szCs w:val="22"/>
        </w:rPr>
        <w:t>.</w:t>
      </w:r>
    </w:p>
    <w:p w14:paraId="47AC9C6E" w14:textId="793A42E6" w:rsidR="006F749D" w:rsidRPr="006F749D" w:rsidRDefault="006F749D" w:rsidP="006F749D">
      <w:pPr>
        <w:pStyle w:val="ListParagraph"/>
        <w:numPr>
          <w:ilvl w:val="0"/>
          <w:numId w:val="1"/>
        </w:numPr>
        <w:spacing w:line="48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</w:t>
      </w:r>
      <w:r w:rsidR="003B5A25">
        <w:rPr>
          <w:rFonts w:ascii="Arial" w:hAnsi="Arial" w:cs="Arial"/>
          <w:sz w:val="22"/>
          <w:szCs w:val="22"/>
        </w:rPr>
        <w:t>April 21</w:t>
      </w:r>
      <w:r>
        <w:rPr>
          <w:rFonts w:ascii="Arial" w:hAnsi="Arial" w:cs="Arial"/>
          <w:sz w:val="22"/>
          <w:szCs w:val="22"/>
        </w:rPr>
        <w:t xml:space="preserve">, 2021 the Commission issued its Order Granting Motion for Expedited Treatment and Approving Tariff with an effective date of April </w:t>
      </w:r>
      <w:r w:rsidR="003B5A25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, 2021.</w:t>
      </w:r>
    </w:p>
    <w:p w14:paraId="634E0409" w14:textId="772A9DF3" w:rsidR="00873870" w:rsidRPr="007724FB" w:rsidRDefault="006F749D" w:rsidP="006F749D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73870" w:rsidRPr="007724FB">
        <w:rPr>
          <w:rFonts w:ascii="Arial" w:hAnsi="Arial" w:cs="Arial"/>
          <w:sz w:val="22"/>
          <w:szCs w:val="22"/>
        </w:rPr>
        <w:t>.</w:t>
      </w:r>
      <w:r w:rsidR="00873870" w:rsidRPr="007724FB">
        <w:rPr>
          <w:rFonts w:ascii="Arial" w:hAnsi="Arial" w:cs="Arial"/>
          <w:sz w:val="22"/>
          <w:szCs w:val="22"/>
        </w:rPr>
        <w:tab/>
        <w:t>MAWC hereby provides the notice that the closing contemplated by that Order was completed on</w:t>
      </w:r>
      <w:r w:rsidR="00CA4C98" w:rsidRPr="007724FB">
        <w:rPr>
          <w:rFonts w:ascii="Arial" w:hAnsi="Arial" w:cs="Arial"/>
          <w:sz w:val="22"/>
          <w:szCs w:val="22"/>
        </w:rPr>
        <w:t xml:space="preserve"> </w:t>
      </w:r>
      <w:r w:rsidR="007724FB" w:rsidRPr="007724FB">
        <w:rPr>
          <w:rFonts w:ascii="Arial" w:hAnsi="Arial" w:cs="Arial"/>
          <w:sz w:val="22"/>
          <w:szCs w:val="22"/>
        </w:rPr>
        <w:t xml:space="preserve">April </w:t>
      </w:r>
      <w:r w:rsidR="003B5A25">
        <w:rPr>
          <w:rFonts w:ascii="Arial" w:hAnsi="Arial" w:cs="Arial"/>
          <w:sz w:val="22"/>
          <w:szCs w:val="22"/>
        </w:rPr>
        <w:t>30</w:t>
      </w:r>
      <w:r w:rsidR="007724FB" w:rsidRPr="007724FB">
        <w:rPr>
          <w:rFonts w:ascii="Arial" w:hAnsi="Arial" w:cs="Arial"/>
          <w:sz w:val="22"/>
          <w:szCs w:val="22"/>
        </w:rPr>
        <w:t>, 2021</w:t>
      </w:r>
      <w:r>
        <w:rPr>
          <w:rFonts w:ascii="Arial" w:hAnsi="Arial" w:cs="Arial"/>
          <w:sz w:val="22"/>
          <w:szCs w:val="22"/>
        </w:rPr>
        <w:t xml:space="preserve"> for </w:t>
      </w:r>
      <w:r w:rsidR="003B5A25">
        <w:rPr>
          <w:rFonts w:ascii="Arial" w:hAnsi="Arial" w:cs="Arial"/>
          <w:sz w:val="22"/>
          <w:szCs w:val="22"/>
        </w:rPr>
        <w:t>the Table Rock Estates water system.</w:t>
      </w:r>
    </w:p>
    <w:p w14:paraId="199E9C39" w14:textId="58CC49F6" w:rsidR="006C4E7D" w:rsidRDefault="00873870" w:rsidP="007724FB">
      <w:pPr>
        <w:spacing w:line="480" w:lineRule="auto"/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b/>
          <w:sz w:val="22"/>
          <w:szCs w:val="22"/>
        </w:rPr>
        <w:t xml:space="preserve">WHERFORE, </w:t>
      </w:r>
      <w:r w:rsidRPr="007724FB">
        <w:rPr>
          <w:rFonts w:ascii="Arial" w:hAnsi="Arial" w:cs="Arial"/>
          <w:sz w:val="22"/>
          <w:szCs w:val="22"/>
        </w:rPr>
        <w:t>MAWC respectfully requests that the Commission consider this Notice of Closing and such further orders as it shall find to be reasonable and just.</w:t>
      </w:r>
    </w:p>
    <w:p w14:paraId="74DBFE1C" w14:textId="77777777" w:rsidR="00873870" w:rsidRPr="007724FB" w:rsidRDefault="00873870" w:rsidP="00013E75">
      <w:pPr>
        <w:spacing w:line="480" w:lineRule="auto"/>
        <w:ind w:left="4320"/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>Respectfully submitted,</w:t>
      </w:r>
    </w:p>
    <w:p w14:paraId="36B07C59" w14:textId="77777777" w:rsidR="00873870" w:rsidRPr="007724FB" w:rsidRDefault="00873870" w:rsidP="00873870">
      <w:pPr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  <w:u w:val="single"/>
        </w:rPr>
        <w:t>/s/</w:t>
      </w:r>
      <w:r w:rsidRPr="007724FB">
        <w:rPr>
          <w:rFonts w:ascii="Arial" w:hAnsi="Arial" w:cs="Arial"/>
          <w:i/>
          <w:sz w:val="22"/>
          <w:szCs w:val="22"/>
          <w:u w:val="single"/>
        </w:rPr>
        <w:t>Tim Luft</w:t>
      </w:r>
    </w:p>
    <w:p w14:paraId="2B9F25B2" w14:textId="77777777" w:rsidR="00873870" w:rsidRPr="007724FB" w:rsidRDefault="00873870" w:rsidP="00873870">
      <w:pPr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>Timothy W. Luft, Mo. Bar #40506</w:t>
      </w:r>
    </w:p>
    <w:p w14:paraId="1375DC75" w14:textId="77777777" w:rsidR="00873870" w:rsidRPr="007724FB" w:rsidRDefault="00873870" w:rsidP="00873870">
      <w:pPr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ab/>
      </w:r>
      <w:r w:rsidR="00CA4C98"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>Corporate Counsel</w:t>
      </w:r>
    </w:p>
    <w:p w14:paraId="2B973039" w14:textId="77777777" w:rsidR="00873870" w:rsidRPr="007724FB" w:rsidRDefault="00873870" w:rsidP="00873870">
      <w:pPr>
        <w:rPr>
          <w:rFonts w:ascii="Arial" w:hAnsi="Arial" w:cs="Arial"/>
          <w:b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b/>
          <w:sz w:val="22"/>
          <w:szCs w:val="22"/>
        </w:rPr>
        <w:t>MISSOURI-AMERICAN WATER COMPANY</w:t>
      </w:r>
    </w:p>
    <w:p w14:paraId="6221CBA1" w14:textId="77777777" w:rsidR="00873870" w:rsidRPr="007724FB" w:rsidRDefault="00873870" w:rsidP="00873870">
      <w:pPr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>727 Craig Road</w:t>
      </w:r>
    </w:p>
    <w:p w14:paraId="458DBFEC" w14:textId="77777777" w:rsidR="00873870" w:rsidRPr="007724FB" w:rsidRDefault="00873870" w:rsidP="00873870">
      <w:pPr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>St. Louis, MO 63141</w:t>
      </w:r>
    </w:p>
    <w:p w14:paraId="65CE7A34" w14:textId="63FB8B92" w:rsidR="00873870" w:rsidRPr="007724FB" w:rsidRDefault="00873870" w:rsidP="00873870">
      <w:pPr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="00013E75"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>(314) 996-2279 telephone</w:t>
      </w:r>
    </w:p>
    <w:p w14:paraId="3D330C16" w14:textId="77777777" w:rsidR="00873870" w:rsidRPr="007724FB" w:rsidRDefault="00713FFF" w:rsidP="00873870">
      <w:pPr>
        <w:ind w:left="4320"/>
        <w:rPr>
          <w:rFonts w:ascii="Arial" w:hAnsi="Arial" w:cs="Arial"/>
          <w:sz w:val="22"/>
          <w:szCs w:val="22"/>
        </w:rPr>
      </w:pPr>
      <w:hyperlink r:id="rId7" w:history="1">
        <w:r w:rsidR="00013E75" w:rsidRPr="007724FB">
          <w:rPr>
            <w:rStyle w:val="Hyperlink"/>
            <w:rFonts w:ascii="Arial" w:hAnsi="Arial" w:cs="Arial"/>
            <w:sz w:val="22"/>
            <w:szCs w:val="22"/>
          </w:rPr>
          <w:t>tim.luft@amwater.com</w:t>
        </w:r>
      </w:hyperlink>
    </w:p>
    <w:p w14:paraId="6A6370BF" w14:textId="77777777" w:rsidR="00873870" w:rsidRPr="007724FB" w:rsidRDefault="00873870" w:rsidP="00873870">
      <w:pPr>
        <w:ind w:left="4320"/>
        <w:rPr>
          <w:rFonts w:ascii="Arial" w:hAnsi="Arial" w:cs="Arial"/>
          <w:sz w:val="22"/>
          <w:szCs w:val="22"/>
        </w:rPr>
      </w:pPr>
    </w:p>
    <w:p w14:paraId="55A40253" w14:textId="77777777" w:rsidR="007724FB" w:rsidRDefault="00873870" w:rsidP="007724FB">
      <w:pPr>
        <w:ind w:left="3600" w:firstLine="720"/>
        <w:rPr>
          <w:rFonts w:ascii="Arial" w:hAnsi="Arial" w:cs="Arial"/>
          <w:b/>
          <w:sz w:val="22"/>
          <w:szCs w:val="22"/>
        </w:rPr>
      </w:pPr>
      <w:r w:rsidRPr="007724FB">
        <w:rPr>
          <w:rFonts w:ascii="Arial" w:hAnsi="Arial" w:cs="Arial"/>
          <w:b/>
          <w:sz w:val="22"/>
          <w:szCs w:val="22"/>
        </w:rPr>
        <w:t xml:space="preserve">ATTORNEY FOR MISSOURI-AMERICAN </w:t>
      </w:r>
    </w:p>
    <w:p w14:paraId="7BED7140" w14:textId="65169E2C" w:rsidR="007724FB" w:rsidRDefault="00873870" w:rsidP="007724FB">
      <w:pPr>
        <w:ind w:left="3600" w:firstLine="720"/>
        <w:rPr>
          <w:rFonts w:ascii="Arial" w:hAnsi="Arial" w:cs="Arial"/>
          <w:b/>
          <w:sz w:val="22"/>
          <w:szCs w:val="22"/>
        </w:rPr>
      </w:pPr>
      <w:r w:rsidRPr="007724FB">
        <w:rPr>
          <w:rFonts w:ascii="Arial" w:hAnsi="Arial" w:cs="Arial"/>
          <w:b/>
          <w:sz w:val="22"/>
          <w:szCs w:val="22"/>
        </w:rPr>
        <w:t>WATER COMPAN</w:t>
      </w:r>
      <w:r w:rsidR="007724FB">
        <w:rPr>
          <w:rFonts w:ascii="Arial" w:hAnsi="Arial" w:cs="Arial"/>
          <w:b/>
          <w:sz w:val="22"/>
          <w:szCs w:val="22"/>
        </w:rPr>
        <w:t>Y</w:t>
      </w:r>
    </w:p>
    <w:p w14:paraId="2FBEE5D6" w14:textId="49841324" w:rsidR="00787E9F" w:rsidRDefault="00787E9F" w:rsidP="007724FB">
      <w:pPr>
        <w:ind w:left="3600" w:firstLine="720"/>
        <w:rPr>
          <w:rFonts w:ascii="Arial" w:hAnsi="Arial" w:cs="Arial"/>
          <w:b/>
          <w:sz w:val="22"/>
          <w:szCs w:val="22"/>
        </w:rPr>
      </w:pPr>
    </w:p>
    <w:p w14:paraId="6ADF2218" w14:textId="0D2BE0A4" w:rsidR="00787E9F" w:rsidRDefault="00787E9F" w:rsidP="007724FB">
      <w:pPr>
        <w:ind w:left="3600" w:firstLine="720"/>
        <w:rPr>
          <w:rFonts w:ascii="Arial" w:hAnsi="Arial" w:cs="Arial"/>
          <w:b/>
          <w:sz w:val="22"/>
          <w:szCs w:val="22"/>
        </w:rPr>
      </w:pPr>
    </w:p>
    <w:p w14:paraId="6755B909" w14:textId="5EA876B8" w:rsidR="00787E9F" w:rsidRDefault="00787E9F" w:rsidP="007724FB">
      <w:pPr>
        <w:ind w:left="3600" w:firstLine="720"/>
        <w:rPr>
          <w:rFonts w:ascii="Arial" w:hAnsi="Arial" w:cs="Arial"/>
          <w:b/>
          <w:sz w:val="22"/>
          <w:szCs w:val="22"/>
        </w:rPr>
      </w:pPr>
    </w:p>
    <w:p w14:paraId="7FDF529F" w14:textId="35719F8A" w:rsidR="00787E9F" w:rsidRDefault="00787E9F" w:rsidP="007724FB">
      <w:pPr>
        <w:ind w:left="3600" w:firstLine="720"/>
        <w:rPr>
          <w:rFonts w:ascii="Arial" w:hAnsi="Arial" w:cs="Arial"/>
          <w:b/>
          <w:sz w:val="22"/>
          <w:szCs w:val="22"/>
        </w:rPr>
      </w:pPr>
    </w:p>
    <w:p w14:paraId="63023BAF" w14:textId="67B89E82" w:rsidR="00787E9F" w:rsidRDefault="00787E9F" w:rsidP="007724FB">
      <w:pPr>
        <w:ind w:left="3600" w:firstLine="720"/>
        <w:rPr>
          <w:rFonts w:ascii="Arial" w:hAnsi="Arial" w:cs="Arial"/>
          <w:b/>
          <w:sz w:val="22"/>
          <w:szCs w:val="22"/>
        </w:rPr>
      </w:pPr>
    </w:p>
    <w:p w14:paraId="30A5DDAF" w14:textId="66365119" w:rsidR="00787E9F" w:rsidRDefault="00787E9F" w:rsidP="007724FB">
      <w:pPr>
        <w:ind w:left="3600" w:firstLine="720"/>
        <w:rPr>
          <w:rFonts w:ascii="Arial" w:hAnsi="Arial" w:cs="Arial"/>
          <w:b/>
          <w:sz w:val="22"/>
          <w:szCs w:val="22"/>
        </w:rPr>
      </w:pPr>
    </w:p>
    <w:p w14:paraId="4CD213B5" w14:textId="324AE89D" w:rsidR="00787E9F" w:rsidRDefault="00787E9F" w:rsidP="007724FB">
      <w:pPr>
        <w:ind w:left="3600" w:firstLine="720"/>
        <w:rPr>
          <w:rFonts w:ascii="Arial" w:hAnsi="Arial" w:cs="Arial"/>
          <w:b/>
          <w:sz w:val="22"/>
          <w:szCs w:val="22"/>
        </w:rPr>
      </w:pPr>
    </w:p>
    <w:p w14:paraId="7ECA8B0D" w14:textId="3B455E85" w:rsidR="00787E9F" w:rsidRDefault="00787E9F" w:rsidP="007724FB">
      <w:pPr>
        <w:ind w:left="3600" w:firstLine="720"/>
        <w:rPr>
          <w:rFonts w:ascii="Arial" w:hAnsi="Arial" w:cs="Arial"/>
          <w:b/>
          <w:sz w:val="22"/>
          <w:szCs w:val="22"/>
        </w:rPr>
      </w:pPr>
    </w:p>
    <w:p w14:paraId="6F47E443" w14:textId="340CD746" w:rsidR="00787E9F" w:rsidRDefault="00787E9F" w:rsidP="007724FB">
      <w:pPr>
        <w:ind w:left="3600" w:firstLine="720"/>
        <w:rPr>
          <w:rFonts w:ascii="Arial" w:hAnsi="Arial" w:cs="Arial"/>
          <w:b/>
          <w:sz w:val="22"/>
          <w:szCs w:val="22"/>
        </w:rPr>
      </w:pPr>
    </w:p>
    <w:p w14:paraId="2C48875C" w14:textId="77777777" w:rsidR="00787E9F" w:rsidRPr="007724FB" w:rsidRDefault="00787E9F" w:rsidP="00787E9F">
      <w:pPr>
        <w:pStyle w:val="Heading1"/>
        <w:ind w:left="2160" w:firstLine="720"/>
        <w:jc w:val="left"/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>CERTIFICATE OF SERVICE</w:t>
      </w:r>
    </w:p>
    <w:p w14:paraId="757D9C93" w14:textId="77777777" w:rsidR="00787E9F" w:rsidRPr="007724FB" w:rsidRDefault="00787E9F" w:rsidP="00787E9F">
      <w:pPr>
        <w:rPr>
          <w:rFonts w:ascii="Arial" w:hAnsi="Arial" w:cs="Arial"/>
          <w:sz w:val="22"/>
          <w:szCs w:val="22"/>
        </w:rPr>
      </w:pPr>
    </w:p>
    <w:p w14:paraId="6EECB088" w14:textId="4160B1A6" w:rsidR="00787E9F" w:rsidRPr="007724FB" w:rsidRDefault="00787E9F" w:rsidP="00787E9F">
      <w:pPr>
        <w:ind w:firstLine="720"/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 xml:space="preserve">I do hereby certify that a true and correct copy of the foregoing document has been sent by electronic mail this </w:t>
      </w:r>
      <w:r w:rsidR="00713FFF">
        <w:rPr>
          <w:rFonts w:ascii="Arial" w:hAnsi="Arial" w:cs="Arial"/>
          <w:sz w:val="22"/>
          <w:szCs w:val="22"/>
        </w:rPr>
        <w:t>16</w:t>
      </w:r>
      <w:r w:rsidRPr="007724FB">
        <w:rPr>
          <w:rFonts w:ascii="Arial" w:hAnsi="Arial" w:cs="Arial"/>
          <w:sz w:val="22"/>
          <w:szCs w:val="22"/>
        </w:rPr>
        <w:t xml:space="preserve">th day of </w:t>
      </w:r>
      <w:r w:rsidR="00713FFF">
        <w:rPr>
          <w:rFonts w:ascii="Arial" w:hAnsi="Arial" w:cs="Arial"/>
          <w:sz w:val="22"/>
          <w:szCs w:val="22"/>
        </w:rPr>
        <w:t>July</w:t>
      </w:r>
      <w:r w:rsidRPr="007724FB"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</w:rPr>
        <w:t>21</w:t>
      </w:r>
      <w:r w:rsidRPr="007724FB">
        <w:rPr>
          <w:rFonts w:ascii="Arial" w:hAnsi="Arial" w:cs="Arial"/>
          <w:sz w:val="22"/>
          <w:szCs w:val="22"/>
        </w:rPr>
        <w:t>, to:</w:t>
      </w:r>
    </w:p>
    <w:p w14:paraId="093D3870" w14:textId="77777777" w:rsidR="00787E9F" w:rsidRPr="007724FB" w:rsidRDefault="00787E9F" w:rsidP="00787E9F">
      <w:pPr>
        <w:rPr>
          <w:rFonts w:ascii="Arial" w:hAnsi="Arial" w:cs="Arial"/>
          <w:sz w:val="22"/>
          <w:szCs w:val="22"/>
        </w:rPr>
      </w:pPr>
    </w:p>
    <w:p w14:paraId="0CAACAE0" w14:textId="77777777" w:rsidR="00787E9F" w:rsidRPr="007724FB" w:rsidRDefault="00787E9F" w:rsidP="00787E9F">
      <w:pPr>
        <w:ind w:firstLine="720"/>
        <w:rPr>
          <w:rFonts w:ascii="Arial" w:hAnsi="Arial" w:cs="Arial"/>
          <w:sz w:val="22"/>
          <w:szCs w:val="22"/>
        </w:rPr>
      </w:pPr>
      <w:r w:rsidRPr="007724FB">
        <w:rPr>
          <w:rFonts w:ascii="Arial" w:hAnsi="Arial" w:cs="Arial"/>
          <w:sz w:val="22"/>
          <w:szCs w:val="22"/>
        </w:rPr>
        <w:t>General Counsel’s Office</w:t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  <w:t xml:space="preserve">Office of the Public Counsel </w:t>
      </w:r>
    </w:p>
    <w:p w14:paraId="0F35B0F8" w14:textId="14404190" w:rsidR="00787E9F" w:rsidRPr="007724FB" w:rsidRDefault="00713FFF" w:rsidP="00787E9F">
      <w:pPr>
        <w:ind w:firstLine="720"/>
        <w:rPr>
          <w:rFonts w:ascii="Arial" w:hAnsi="Arial" w:cs="Arial"/>
          <w:sz w:val="22"/>
          <w:szCs w:val="22"/>
        </w:rPr>
      </w:pPr>
      <w:hyperlink r:id="rId8" w:history="1">
        <w:r w:rsidR="00787E9F" w:rsidRPr="007724FB">
          <w:rPr>
            <w:rStyle w:val="Hyperlink"/>
            <w:rFonts w:ascii="Arial" w:hAnsi="Arial" w:cs="Arial"/>
            <w:sz w:val="22"/>
            <w:szCs w:val="22"/>
          </w:rPr>
          <w:t>staffcounselservice@psc.mo.gov</w:t>
        </w:r>
      </w:hyperlink>
      <w:r w:rsidR="00787E9F" w:rsidRPr="007724FB">
        <w:rPr>
          <w:rFonts w:ascii="Arial" w:hAnsi="Arial" w:cs="Arial"/>
          <w:sz w:val="22"/>
          <w:szCs w:val="22"/>
        </w:rPr>
        <w:tab/>
      </w:r>
      <w:r w:rsidR="00787E9F" w:rsidRPr="007724FB">
        <w:rPr>
          <w:rFonts w:ascii="Arial" w:hAnsi="Arial" w:cs="Arial"/>
          <w:sz w:val="22"/>
          <w:szCs w:val="22"/>
        </w:rPr>
        <w:tab/>
      </w:r>
      <w:r w:rsidR="00787E9F" w:rsidRPr="007724FB">
        <w:rPr>
          <w:rFonts w:ascii="Arial" w:hAnsi="Arial" w:cs="Arial"/>
          <w:sz w:val="22"/>
          <w:szCs w:val="22"/>
        </w:rPr>
        <w:tab/>
      </w:r>
      <w:hyperlink r:id="rId9" w:history="1">
        <w:r w:rsidR="00787E9F" w:rsidRPr="007724FB">
          <w:rPr>
            <w:rStyle w:val="Hyperlink"/>
            <w:rFonts w:ascii="Arial" w:hAnsi="Arial" w:cs="Arial"/>
            <w:sz w:val="22"/>
            <w:szCs w:val="22"/>
          </w:rPr>
          <w:t>opcservice@</w:t>
        </w:r>
        <w:r w:rsidR="00787E9F">
          <w:rPr>
            <w:rStyle w:val="Hyperlink"/>
            <w:rFonts w:ascii="Arial" w:hAnsi="Arial" w:cs="Arial"/>
            <w:sz w:val="22"/>
            <w:szCs w:val="22"/>
          </w:rPr>
          <w:t>opc</w:t>
        </w:r>
        <w:r w:rsidR="00787E9F" w:rsidRPr="007724FB">
          <w:rPr>
            <w:rStyle w:val="Hyperlink"/>
            <w:rFonts w:ascii="Arial" w:hAnsi="Arial" w:cs="Arial"/>
            <w:sz w:val="22"/>
            <w:szCs w:val="22"/>
          </w:rPr>
          <w:t>.mo.gov</w:t>
        </w:r>
      </w:hyperlink>
    </w:p>
    <w:p w14:paraId="19D2D969" w14:textId="77777777" w:rsidR="00787E9F" w:rsidRPr="007724FB" w:rsidRDefault="00787E9F" w:rsidP="00787E9F">
      <w:pPr>
        <w:spacing w:line="480" w:lineRule="auto"/>
        <w:rPr>
          <w:rFonts w:ascii="Arial" w:hAnsi="Arial" w:cs="Arial"/>
          <w:sz w:val="22"/>
          <w:szCs w:val="22"/>
        </w:rPr>
      </w:pPr>
    </w:p>
    <w:p w14:paraId="48EB5747" w14:textId="77777777" w:rsidR="00787E9F" w:rsidRPr="007724FB" w:rsidRDefault="00787E9F" w:rsidP="00787E9F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</w:rPr>
        <w:tab/>
      </w:r>
      <w:r w:rsidRPr="007724FB">
        <w:rPr>
          <w:rFonts w:ascii="Arial" w:hAnsi="Arial" w:cs="Arial"/>
          <w:sz w:val="22"/>
          <w:szCs w:val="22"/>
          <w:u w:val="single"/>
        </w:rPr>
        <w:t>/s/ Tim Luft</w:t>
      </w:r>
    </w:p>
    <w:p w14:paraId="6BAB78DC" w14:textId="77777777" w:rsidR="00787E9F" w:rsidRPr="007724FB" w:rsidRDefault="00787E9F" w:rsidP="007724FB">
      <w:pPr>
        <w:ind w:left="3600" w:firstLine="720"/>
        <w:rPr>
          <w:rFonts w:ascii="Arial" w:hAnsi="Arial" w:cs="Arial"/>
          <w:b/>
          <w:sz w:val="22"/>
          <w:szCs w:val="22"/>
        </w:rPr>
      </w:pPr>
    </w:p>
    <w:p w14:paraId="32534D73" w14:textId="77777777" w:rsidR="007724FB" w:rsidRDefault="007724FB" w:rsidP="007724FB">
      <w:pPr>
        <w:pStyle w:val="Heading1"/>
        <w:ind w:left="2160" w:firstLine="720"/>
        <w:jc w:val="left"/>
        <w:rPr>
          <w:rFonts w:ascii="Arial" w:hAnsi="Arial" w:cs="Arial"/>
          <w:sz w:val="22"/>
          <w:szCs w:val="22"/>
        </w:rPr>
      </w:pPr>
    </w:p>
    <w:p w14:paraId="5E1DE6DC" w14:textId="77777777" w:rsidR="007724FB" w:rsidRDefault="007724FB" w:rsidP="007724FB">
      <w:pPr>
        <w:pStyle w:val="Heading1"/>
        <w:ind w:left="2160" w:firstLine="720"/>
        <w:jc w:val="left"/>
        <w:rPr>
          <w:rFonts w:ascii="Arial" w:hAnsi="Arial" w:cs="Arial"/>
          <w:sz w:val="22"/>
          <w:szCs w:val="22"/>
        </w:rPr>
      </w:pPr>
    </w:p>
    <w:p w14:paraId="5C19569F" w14:textId="77777777" w:rsidR="007724FB" w:rsidRDefault="007724FB" w:rsidP="007724FB">
      <w:pPr>
        <w:pStyle w:val="Heading1"/>
        <w:ind w:left="2160" w:firstLine="720"/>
        <w:jc w:val="left"/>
        <w:rPr>
          <w:rFonts w:ascii="Arial" w:hAnsi="Arial" w:cs="Arial"/>
          <w:sz w:val="22"/>
          <w:szCs w:val="22"/>
        </w:rPr>
      </w:pPr>
    </w:p>
    <w:p w14:paraId="1761E64D" w14:textId="77777777" w:rsidR="007724FB" w:rsidRDefault="007724FB" w:rsidP="007724FB">
      <w:pPr>
        <w:pStyle w:val="Heading1"/>
        <w:ind w:left="2160" w:firstLine="720"/>
        <w:jc w:val="left"/>
        <w:rPr>
          <w:rFonts w:ascii="Arial" w:hAnsi="Arial" w:cs="Arial"/>
          <w:sz w:val="22"/>
          <w:szCs w:val="22"/>
        </w:rPr>
      </w:pPr>
    </w:p>
    <w:p w14:paraId="4ADC12F9" w14:textId="77777777" w:rsidR="007724FB" w:rsidRDefault="007724FB" w:rsidP="007724FB">
      <w:pPr>
        <w:pStyle w:val="Heading1"/>
        <w:ind w:left="2160" w:firstLine="720"/>
        <w:jc w:val="left"/>
        <w:rPr>
          <w:rFonts w:ascii="Arial" w:hAnsi="Arial" w:cs="Arial"/>
          <w:sz w:val="22"/>
          <w:szCs w:val="22"/>
        </w:rPr>
      </w:pPr>
    </w:p>
    <w:p w14:paraId="1BA1C4CB" w14:textId="77777777" w:rsidR="007724FB" w:rsidRDefault="007724FB" w:rsidP="007724FB">
      <w:pPr>
        <w:pStyle w:val="Heading1"/>
        <w:ind w:left="2160" w:firstLine="720"/>
        <w:jc w:val="left"/>
        <w:rPr>
          <w:rFonts w:ascii="Arial" w:hAnsi="Arial" w:cs="Arial"/>
          <w:sz w:val="22"/>
          <w:szCs w:val="22"/>
        </w:rPr>
      </w:pPr>
    </w:p>
    <w:p w14:paraId="3F3B1EE9" w14:textId="77777777" w:rsidR="007724FB" w:rsidRDefault="007724FB" w:rsidP="007724FB">
      <w:pPr>
        <w:pStyle w:val="Heading1"/>
        <w:ind w:left="2160" w:firstLine="720"/>
        <w:jc w:val="left"/>
        <w:rPr>
          <w:rFonts w:ascii="Arial" w:hAnsi="Arial" w:cs="Arial"/>
          <w:sz w:val="22"/>
          <w:szCs w:val="22"/>
        </w:rPr>
      </w:pPr>
    </w:p>
    <w:p w14:paraId="3D61BCE5" w14:textId="77777777" w:rsidR="007724FB" w:rsidRDefault="007724FB" w:rsidP="007724FB">
      <w:pPr>
        <w:pStyle w:val="Heading1"/>
        <w:ind w:left="2160" w:firstLine="720"/>
        <w:jc w:val="left"/>
        <w:rPr>
          <w:rFonts w:ascii="Arial" w:hAnsi="Arial" w:cs="Arial"/>
          <w:sz w:val="22"/>
          <w:szCs w:val="22"/>
        </w:rPr>
      </w:pPr>
    </w:p>
    <w:p w14:paraId="676D13B0" w14:textId="1009DAAB" w:rsidR="00873870" w:rsidRPr="007724FB" w:rsidRDefault="00873870" w:rsidP="00873870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</w:p>
    <w:sectPr w:rsidR="00873870" w:rsidRPr="007724FB" w:rsidSect="007724FB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DE05F" w14:textId="77777777" w:rsidR="00787E9F" w:rsidRDefault="00787E9F" w:rsidP="00787E9F">
      <w:r>
        <w:separator/>
      </w:r>
    </w:p>
  </w:endnote>
  <w:endnote w:type="continuationSeparator" w:id="0">
    <w:p w14:paraId="146061E3" w14:textId="77777777" w:rsidR="00787E9F" w:rsidRDefault="00787E9F" w:rsidP="0078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DE4C" w14:textId="77777777" w:rsidR="00787E9F" w:rsidRDefault="00787E9F" w:rsidP="00787E9F">
      <w:r>
        <w:separator/>
      </w:r>
    </w:p>
  </w:footnote>
  <w:footnote w:type="continuationSeparator" w:id="0">
    <w:p w14:paraId="3ACE3BE3" w14:textId="77777777" w:rsidR="00787E9F" w:rsidRDefault="00787E9F" w:rsidP="00787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D0BA3"/>
    <w:multiLevelType w:val="hybridMultilevel"/>
    <w:tmpl w:val="D94A96C0"/>
    <w:lvl w:ilvl="0" w:tplc="96861B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70"/>
    <w:rsid w:val="00013E75"/>
    <w:rsid w:val="00077383"/>
    <w:rsid w:val="00193271"/>
    <w:rsid w:val="002B7AEC"/>
    <w:rsid w:val="003B5A25"/>
    <w:rsid w:val="0069739D"/>
    <w:rsid w:val="006C4E7D"/>
    <w:rsid w:val="006F749D"/>
    <w:rsid w:val="00713FFF"/>
    <w:rsid w:val="007724FB"/>
    <w:rsid w:val="00787E9F"/>
    <w:rsid w:val="00873870"/>
    <w:rsid w:val="00891DA3"/>
    <w:rsid w:val="00903BF8"/>
    <w:rsid w:val="00AC7520"/>
    <w:rsid w:val="00C221A8"/>
    <w:rsid w:val="00CA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6348551"/>
  <w15:chartTrackingRefBased/>
  <w15:docId w15:val="{453591E6-D34E-48BA-AE99-E643BF52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E75"/>
    <w:pPr>
      <w:keepNext/>
      <w:jc w:val="center"/>
      <w:outlineLvl w:val="0"/>
    </w:pPr>
    <w:rPr>
      <w:rFonts w:asciiTheme="minorHAnsi" w:hAnsiTheme="minorHAnsi" w:cstheme="minorHAnsi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3870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91DA3"/>
    <w:pPr>
      <w:tabs>
        <w:tab w:val="center" w:pos="4680"/>
      </w:tabs>
      <w:jc w:val="center"/>
    </w:pPr>
    <w:rPr>
      <w:rFonts w:asciiTheme="minorHAnsi" w:hAnsiTheme="minorHAnsi" w:cstheme="minorHAnsi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891DA3"/>
    <w:rPr>
      <w:rFonts w:eastAsia="Times New Roman" w:cstheme="minorHAns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13E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13E75"/>
    <w:rPr>
      <w:rFonts w:eastAsia="Times New Roman" w:cstheme="minorHAnsi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9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counselservice@psc.mo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m.luft@amwa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pcservice@ded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Water Works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Hercules</dc:creator>
  <cp:keywords/>
  <dc:description/>
  <cp:lastModifiedBy>Mary Beth Hercules</cp:lastModifiedBy>
  <cp:revision>3</cp:revision>
  <dcterms:created xsi:type="dcterms:W3CDTF">2021-04-27T18:41:00Z</dcterms:created>
  <dcterms:modified xsi:type="dcterms:W3CDTF">2021-07-16T17:07:00Z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6c87f6-c46e-48eb-b7ce-d3a4a7d30611_Enabled">
    <vt:lpwstr>True</vt:lpwstr>
  </property>
  <property fmtid="{D5CDD505-2E9C-101B-9397-08002B2CF9AE}" pid="3" name="MSIP_Label_846c87f6-c46e-48eb-b7ce-d3a4a7d30611_SiteId">
    <vt:lpwstr>35378cf9-dac0-45f0-84c7-1bfb98207b59</vt:lpwstr>
  </property>
  <property fmtid="{D5CDD505-2E9C-101B-9397-08002B2CF9AE}" pid="4" name="MSIP_Label_846c87f6-c46e-48eb-b7ce-d3a4a7d30611_Owner">
    <vt:lpwstr>MaryBeth.Hercules@amwater.com</vt:lpwstr>
  </property>
  <property fmtid="{D5CDD505-2E9C-101B-9397-08002B2CF9AE}" pid="5" name="MSIP_Label_846c87f6-c46e-48eb-b7ce-d3a4a7d30611_SetDate">
    <vt:lpwstr>2021-04-09T13:35:42.1418267Z</vt:lpwstr>
  </property>
  <property fmtid="{D5CDD505-2E9C-101B-9397-08002B2CF9AE}" pid="6" name="MSIP_Label_846c87f6-c46e-48eb-b7ce-d3a4a7d30611_Name">
    <vt:lpwstr>General</vt:lpwstr>
  </property>
  <property fmtid="{D5CDD505-2E9C-101B-9397-08002B2CF9AE}" pid="7" name="MSIP_Label_846c87f6-c46e-48eb-b7ce-d3a4a7d30611_Application">
    <vt:lpwstr>Microsoft Azure Information Protection</vt:lpwstr>
  </property>
  <property fmtid="{D5CDD505-2E9C-101B-9397-08002B2CF9AE}" pid="8" name="MSIP_Label_846c87f6-c46e-48eb-b7ce-d3a4a7d30611_ActionId">
    <vt:lpwstr>07806c95-e3c2-4176-abf8-7b4844093469</vt:lpwstr>
  </property>
  <property fmtid="{D5CDD505-2E9C-101B-9397-08002B2CF9AE}" pid="9" name="MSIP_Label_846c87f6-c46e-48eb-b7ce-d3a4a7d30611_Extended_MSFT_Method">
    <vt:lpwstr>Automatic</vt:lpwstr>
  </property>
  <property fmtid="{D5CDD505-2E9C-101B-9397-08002B2CF9AE}" pid="10" name="Sensitivity">
    <vt:lpwstr>General</vt:lpwstr>
  </property>
</Properties>
</file>